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2"/>
          <w:sz w:val="72"/>
          <w:szCs w:val="7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2"/>
          <w:sz w:val="72"/>
          <w:szCs w:val="72"/>
          <w:u w:val="none"/>
          <w:lang w:val="en-US" w:eastAsia="zh-CN" w:bidi="ar-SA"/>
        </w:rPr>
        <w:t>资产管理软件开发项目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72"/>
          <w:szCs w:val="7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2"/>
          <w:sz w:val="72"/>
          <w:szCs w:val="72"/>
          <w:u w:val="none"/>
          <w:lang w:val="en-US" w:eastAsia="zh-CN" w:bidi="ar-SA"/>
        </w:rPr>
        <w:t>应答文件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报价单位：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32"/>
          <w:szCs w:val="32"/>
          <w:lang w:val="en-US" w:eastAsia="zh-CN" w:bidi="ar-SA"/>
        </w:rPr>
        <w:id w:val="14745779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32"/>
              <w:szCs w:val="32"/>
              <w:lang w:val="en-US" w:eastAsia="zh-CN" w:bidi="ar-SA"/>
            </w:rPr>
          </w:pPr>
        </w:p>
        <w:p>
          <w:pPr>
            <w:rPr>
              <w:rFonts w:ascii="宋体" w:hAnsi="宋体" w:eastAsia="宋体" w:cstheme="minorBidi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宋体" w:hAnsi="宋体" w:eastAsia="宋体" w:cstheme="minorBidi"/>
              <w:kern w:val="2"/>
              <w:sz w:val="32"/>
              <w:szCs w:val="32"/>
              <w:lang w:val="en-US" w:eastAsia="zh-CN" w:bidi="ar-SA"/>
            </w:rPr>
            <w:br w:type="page"/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32"/>
              <w:szCs w:val="32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32"/>
              <w:szCs w:val="32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sz w:val="32"/>
              <w:szCs w:val="32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2"/>
              <w:szCs w:val="32"/>
            </w:rPr>
          </w:pPr>
          <w:bookmarkStart w:id="8" w:name="_GoBack"/>
          <w:bookmarkEnd w:id="8"/>
          <w:r>
            <w:rPr>
              <w:rFonts w:ascii="宋体" w:hAnsi="宋体" w:eastAsia="宋体"/>
              <w:sz w:val="32"/>
              <w:szCs w:val="32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 w:val="28"/>
            </w:rPr>
            <w:fldChar w:fldCharType="begin"/>
          </w:r>
          <w:r>
            <w:rPr>
              <w:rFonts w:hint="eastAsia"/>
              <w:sz w:val="28"/>
            </w:rPr>
            <w:instrText xml:space="preserve">TOC \o "1-1" \h \u </w:instrText>
          </w:r>
          <w:r>
            <w:rPr>
              <w:rFonts w:hint="eastAsia"/>
              <w:sz w:val="28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_Toc30155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1. 公司基本情况</w:t>
          </w:r>
          <w:r>
            <w:tab/>
          </w:r>
          <w:r>
            <w:fldChar w:fldCharType="begin"/>
          </w:r>
          <w:r>
            <w:instrText xml:space="preserve"> PAGEREF _Toc30155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_Toc5970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2. 业务能力</w:t>
          </w:r>
          <w:r>
            <w:tab/>
          </w:r>
          <w:r>
            <w:fldChar w:fldCharType="begin"/>
          </w:r>
          <w:r>
            <w:instrText xml:space="preserve"> PAGEREF _Toc5970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_Toc23381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3. 团队情况</w:t>
          </w:r>
          <w:r>
            <w:tab/>
          </w:r>
          <w:r>
            <w:fldChar w:fldCharType="begin"/>
          </w:r>
          <w:r>
            <w:instrText xml:space="preserve"> PAGEREF _Toc23381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_Toc20025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4. 开发要求</w:t>
          </w:r>
          <w:r>
            <w:tab/>
          </w:r>
          <w:r>
            <w:fldChar w:fldCharType="begin"/>
          </w:r>
          <w:r>
            <w:instrText xml:space="preserve"> PAGEREF _Toc20025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_Toc20151 </w:instrText>
          </w:r>
          <w:r>
            <w:rPr>
              <w:rFonts w:hint="eastAsia"/>
            </w:rPr>
            <w:fldChar w:fldCharType="separate"/>
          </w:r>
          <w:r>
            <w:rPr>
              <w:szCs w:val="28"/>
            </w:rPr>
            <w:t xml:space="preserve">5. </w:t>
          </w:r>
          <w:r>
            <w:rPr>
              <w:rFonts w:hint="eastAsia"/>
            </w:rPr>
            <w:t>体系要求</w:t>
          </w:r>
          <w:r>
            <w:tab/>
          </w:r>
          <w:r>
            <w:fldChar w:fldCharType="begin"/>
          </w:r>
          <w:r>
            <w:instrText xml:space="preserve"> PAGEREF _Toc20151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_Toc16366 </w:instrText>
          </w:r>
          <w:r>
            <w:rPr>
              <w:rFonts w:hint="eastAsia"/>
            </w:rPr>
            <w:fldChar w:fldCharType="separate"/>
          </w:r>
          <w:r>
            <w:t xml:space="preserve">6. </w:t>
          </w:r>
          <w:r>
            <w:rPr>
              <w:rFonts w:hint="eastAsia"/>
              <w:lang w:eastAsia="zh-CN"/>
            </w:rPr>
            <w:t>“</w:t>
          </w:r>
          <w:r>
            <w:rPr>
              <w:rFonts w:hint="eastAsia"/>
              <w:lang w:val="en-US" w:eastAsia="zh-CN"/>
            </w:rPr>
            <w:t>信用中国</w:t>
          </w:r>
          <w:r>
            <w:rPr>
              <w:rFonts w:hint="eastAsia"/>
              <w:lang w:eastAsia="zh-CN"/>
            </w:rPr>
            <w:t>”</w:t>
          </w:r>
          <w:r>
            <w:rPr>
              <w:rFonts w:hint="eastAsia"/>
              <w:lang w:val="en-US" w:eastAsia="zh-CN"/>
            </w:rPr>
            <w:t>查询</w:t>
          </w:r>
          <w:r>
            <w:tab/>
          </w:r>
          <w:r>
            <w:fldChar w:fldCharType="begin"/>
          </w:r>
          <w:r>
            <w:instrText xml:space="preserve"> PAGEREF _Toc16366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_Toc22945 </w:instrText>
          </w:r>
          <w:r>
            <w:rPr>
              <w:rFonts w:hint="eastAsia"/>
            </w:rPr>
            <w:fldChar w:fldCharType="separate"/>
          </w:r>
          <w:r>
            <w:t xml:space="preserve">7. </w:t>
          </w:r>
          <w:r>
            <w:rPr>
              <w:rFonts w:hint="eastAsia"/>
              <w:lang w:eastAsia="zh-CN"/>
            </w:rPr>
            <w:t>“</w:t>
          </w:r>
          <w:r>
            <w:rPr>
              <w:rFonts w:hint="eastAsia"/>
              <w:lang w:val="en-US" w:eastAsia="zh-CN"/>
            </w:rPr>
            <w:t>中国裁判文书网</w:t>
          </w:r>
          <w:r>
            <w:rPr>
              <w:rFonts w:hint="eastAsia"/>
              <w:lang w:eastAsia="zh-CN"/>
            </w:rPr>
            <w:t>”</w:t>
          </w:r>
          <w:r>
            <w:rPr>
              <w:rFonts w:hint="eastAsia"/>
              <w:lang w:val="en-US" w:eastAsia="zh-CN"/>
            </w:rPr>
            <w:t>查询</w:t>
          </w:r>
          <w:r>
            <w:tab/>
          </w:r>
          <w:r>
            <w:fldChar w:fldCharType="begin"/>
          </w:r>
          <w:r>
            <w:instrText xml:space="preserve"> PAGEREF _Toc22945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_Toc13361 </w:instrText>
          </w:r>
          <w:r>
            <w:rPr>
              <w:rFonts w:hint="eastAsia"/>
            </w:rPr>
            <w:fldChar w:fldCharType="separate"/>
          </w:r>
          <w:r>
            <w:t xml:space="preserve">8. </w:t>
          </w:r>
          <w:r>
            <w:rPr>
              <w:rFonts w:hint="eastAsia"/>
            </w:rPr>
            <w:t>开发报价清单</w:t>
          </w:r>
          <w:r>
            <w:tab/>
          </w:r>
          <w:r>
            <w:fldChar w:fldCharType="begin"/>
          </w:r>
          <w:r>
            <w:instrText xml:space="preserve"> PAGEREF _Toc13361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</w:rPr>
            <w:fldChar w:fldCharType="end"/>
          </w:r>
        </w:p>
      </w:sdtContent>
    </w:sdt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2"/>
        </w:numPr>
        <w:bidi w:val="0"/>
        <w:rPr>
          <w:rFonts w:hint="eastAsia"/>
        </w:rPr>
      </w:pPr>
      <w:bookmarkStart w:id="0" w:name="_Toc30155"/>
      <w:r>
        <w:rPr>
          <w:rFonts w:hint="eastAsia"/>
        </w:rPr>
        <w:t>公司基本情况</w:t>
      </w:r>
      <w:bookmarkEnd w:id="0"/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4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公司营业执照副本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3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公司法人身份证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</w:rPr>
      </w:pPr>
      <w:bookmarkStart w:id="1" w:name="_Toc5970"/>
      <w:r>
        <w:rPr>
          <w:rFonts w:hint="eastAsia"/>
        </w:rPr>
        <w:t>业务能力</w:t>
      </w:r>
      <w:bookmarkEnd w:id="1"/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具有近三年以来同类项目开发实施的相关经验，并提供</w:t>
      </w:r>
      <w:r>
        <w:rPr>
          <w:rFonts w:hint="eastAsia"/>
          <w:sz w:val="28"/>
          <w:szCs w:val="28"/>
          <w:lang w:val="en-US" w:eastAsia="zh-CN"/>
        </w:rPr>
        <w:t>2个</w:t>
      </w:r>
      <w:r>
        <w:rPr>
          <w:rFonts w:hint="eastAsia"/>
          <w:sz w:val="28"/>
          <w:szCs w:val="28"/>
        </w:rPr>
        <w:t>加盖公章的相关项目合同文件关键页扫描件；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</w:rPr>
      </w:pPr>
      <w:bookmarkStart w:id="2" w:name="_Toc23381"/>
      <w:r>
        <w:rPr>
          <w:rFonts w:hint="eastAsia"/>
        </w:rPr>
        <w:t>团队情况</w:t>
      </w:r>
      <w:bookmarkEnd w:id="2"/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项目负责人及团队成员基本情况，含过往项目</w:t>
      </w:r>
      <w:r>
        <w:rPr>
          <w:rFonts w:hint="eastAsia"/>
          <w:sz w:val="28"/>
          <w:szCs w:val="28"/>
          <w:lang w:val="en-US" w:eastAsia="zh-CN"/>
        </w:rPr>
        <w:t>经验</w:t>
      </w:r>
      <w:r>
        <w:rPr>
          <w:rFonts w:hint="eastAsia"/>
          <w:sz w:val="28"/>
          <w:szCs w:val="28"/>
        </w:rPr>
        <w:t>等内容；</w:t>
      </w:r>
    </w:p>
    <w:tbl>
      <w:tblPr>
        <w:tblStyle w:val="12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86"/>
        <w:gridCol w:w="897"/>
        <w:gridCol w:w="1490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职责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项目经验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pStyle w:val="5"/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5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</w:rPr>
      </w:pPr>
      <w:bookmarkStart w:id="3" w:name="_Toc20025"/>
      <w:r>
        <w:rPr>
          <w:rFonts w:hint="eastAsia"/>
        </w:rPr>
        <w:t>开发要求</w:t>
      </w:r>
      <w:bookmarkEnd w:id="3"/>
    </w:p>
    <w:p>
      <w:pPr>
        <w:numPr>
          <w:ilvl w:val="0"/>
          <w:numId w:val="0"/>
        </w:numPr>
        <w:rPr>
          <w:rFonts w:hint="eastAsia"/>
          <w:sz w:val="28"/>
          <w:szCs w:val="28"/>
          <w:vertAlign w:val="baseline"/>
        </w:rPr>
      </w:pPr>
      <w:r>
        <w:rPr>
          <w:rFonts w:hint="eastAsia"/>
          <w:sz w:val="28"/>
          <w:szCs w:val="28"/>
        </w:rPr>
        <w:t>具有技术开发能力，提供</w:t>
      </w:r>
      <w:r>
        <w:rPr>
          <w:rFonts w:hint="eastAsia"/>
          <w:sz w:val="28"/>
          <w:szCs w:val="28"/>
          <w:lang w:val="en-US" w:eastAsia="zh-CN"/>
        </w:rPr>
        <w:t>2个“软著”和2个“专利”已授权的软件开发或服务</w:t>
      </w:r>
      <w:r>
        <w:rPr>
          <w:rFonts w:hint="eastAsia"/>
          <w:sz w:val="28"/>
          <w:szCs w:val="28"/>
        </w:rPr>
        <w:t>相关知识产权</w:t>
      </w:r>
      <w:r>
        <w:rPr>
          <w:rFonts w:hint="eastAsia"/>
          <w:sz w:val="28"/>
          <w:szCs w:val="28"/>
          <w:lang w:val="en-US" w:eastAsia="zh-CN"/>
        </w:rPr>
        <w:t>信息；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302"/>
        <w:gridCol w:w="203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知识产权类型</w:t>
            </w:r>
          </w:p>
        </w:tc>
        <w:tc>
          <w:tcPr>
            <w:tcW w:w="230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038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登记号</w:t>
            </w:r>
          </w:p>
        </w:tc>
        <w:tc>
          <w:tcPr>
            <w:tcW w:w="155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计算机软件著作权</w:t>
            </w:r>
          </w:p>
        </w:tc>
        <w:tc>
          <w:tcPr>
            <w:tcW w:w="230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计算机软件著作权</w:t>
            </w:r>
          </w:p>
        </w:tc>
        <w:tc>
          <w:tcPr>
            <w:tcW w:w="230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274"/>
        <w:gridCol w:w="2066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知识产权类型</w:t>
            </w:r>
          </w:p>
        </w:tc>
        <w:tc>
          <w:tcPr>
            <w:tcW w:w="227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066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55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发明专利</w:t>
            </w:r>
          </w:p>
        </w:tc>
        <w:tc>
          <w:tcPr>
            <w:tcW w:w="227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发明专利</w:t>
            </w:r>
          </w:p>
        </w:tc>
        <w:tc>
          <w:tcPr>
            <w:tcW w:w="227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55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rPr>
          <w:sz w:val="28"/>
          <w:szCs w:val="28"/>
        </w:rPr>
      </w:pPr>
      <w:bookmarkStart w:id="4" w:name="_Toc20151"/>
      <w:r>
        <w:rPr>
          <w:rStyle w:val="22"/>
          <w:rFonts w:hint="eastAsia"/>
        </w:rPr>
        <w:t>体系要求</w:t>
      </w:r>
      <w:bookmarkEnd w:id="4"/>
    </w:p>
    <w:p>
      <w:pPr>
        <w:numPr>
          <w:ilvl w:val="0"/>
          <w:numId w:val="0"/>
        </w:numPr>
      </w:pP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ISO27001信息安全管理体系证书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ISO9001质量管理体系证书</w:t>
            </w:r>
          </w:p>
        </w:tc>
      </w:tr>
    </w:tbl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>
      <w:pPr>
        <w:pStyle w:val="2"/>
        <w:numPr>
          <w:ilvl w:val="0"/>
          <w:numId w:val="2"/>
        </w:numPr>
        <w:bidi w:val="0"/>
      </w:pPr>
      <w:bookmarkStart w:id="5" w:name="_Toc16366"/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信用中国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查询</w:t>
      </w:r>
      <w:bookmarkEnd w:id="5"/>
    </w:p>
    <w:tbl>
      <w:tblPr>
        <w:tblStyle w:val="13"/>
        <w:tblW w:w="8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1" w:type="dxa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pStyle w:val="2"/>
        <w:numPr>
          <w:ilvl w:val="0"/>
          <w:numId w:val="2"/>
        </w:numPr>
        <w:bidi w:val="0"/>
      </w:pPr>
      <w:bookmarkStart w:id="6" w:name="_Toc22945"/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中国裁判文书网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查询</w:t>
      </w:r>
      <w:bookmarkEnd w:id="6"/>
    </w:p>
    <w:tbl>
      <w:tblPr>
        <w:tblStyle w:val="1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/>
    <w:p/>
    <w:p/>
    <w:p/>
    <w:p/>
    <w:p/>
    <w:p/>
    <w:p/>
    <w:p/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>
      <w:pPr>
        <w:pStyle w:val="5"/>
      </w:pPr>
    </w:p>
    <w:p/>
    <w:p/>
    <w:p/>
    <w:p/>
    <w:p>
      <w:pPr>
        <w:pStyle w:val="2"/>
        <w:numPr>
          <w:ilvl w:val="0"/>
          <w:numId w:val="2"/>
        </w:numPr>
        <w:bidi w:val="0"/>
      </w:pPr>
      <w:bookmarkStart w:id="7" w:name="_Toc13361"/>
      <w:r>
        <w:rPr>
          <w:rFonts w:hint="eastAsia"/>
        </w:rPr>
        <w:t>开发报价清单</w:t>
      </w:r>
      <w:bookmarkEnd w:id="7"/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38" w:firstLineChars="228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074B1"/>
    <w:multiLevelType w:val="singleLevel"/>
    <w:tmpl w:val="27F074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C44BEB"/>
    <w:multiLevelType w:val="multilevel"/>
    <w:tmpl w:val="54C44BE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7957"/>
    <w:rsid w:val="08E42D43"/>
    <w:rsid w:val="09DF42DA"/>
    <w:rsid w:val="0C7E433B"/>
    <w:rsid w:val="104663CA"/>
    <w:rsid w:val="11DF30C9"/>
    <w:rsid w:val="13E1428E"/>
    <w:rsid w:val="14CB45F0"/>
    <w:rsid w:val="1BE840AA"/>
    <w:rsid w:val="1DF63C75"/>
    <w:rsid w:val="20143448"/>
    <w:rsid w:val="24390FC7"/>
    <w:rsid w:val="271C1E52"/>
    <w:rsid w:val="27504C6A"/>
    <w:rsid w:val="28757E8C"/>
    <w:rsid w:val="2AD45D29"/>
    <w:rsid w:val="2AE62A96"/>
    <w:rsid w:val="2F4D1B89"/>
    <w:rsid w:val="2F900DF3"/>
    <w:rsid w:val="34AC655A"/>
    <w:rsid w:val="35A8352C"/>
    <w:rsid w:val="39B165F8"/>
    <w:rsid w:val="41016309"/>
    <w:rsid w:val="475100CB"/>
    <w:rsid w:val="4A2D3FAD"/>
    <w:rsid w:val="4B0F3FF5"/>
    <w:rsid w:val="4DF83BBD"/>
    <w:rsid w:val="503429BD"/>
    <w:rsid w:val="52D5610B"/>
    <w:rsid w:val="5B7A5F3B"/>
    <w:rsid w:val="5DDE0EF7"/>
    <w:rsid w:val="5DFF6817"/>
    <w:rsid w:val="5FD54E14"/>
    <w:rsid w:val="60A52BAD"/>
    <w:rsid w:val="71367C92"/>
    <w:rsid w:val="738B18DE"/>
    <w:rsid w:val="74BF6285"/>
    <w:rsid w:val="7693433A"/>
    <w:rsid w:val="790654A3"/>
    <w:rsid w:val="7BDB4BBB"/>
    <w:rsid w:val="7D594473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420"/>
      </w:tabs>
      <w:spacing w:before="260" w:after="260" w:line="360" w:lineRule="auto"/>
      <w:ind w:left="425" w:hanging="425"/>
      <w:jc w:val="left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仿宋" w:hAnsi="仿宋" w:eastAsia="仿宋"/>
      <w:sz w:val="28"/>
    </w:rPr>
  </w:style>
  <w:style w:type="paragraph" w:styleId="10">
    <w:name w:val="Body Text 2"/>
    <w:basedOn w:val="1"/>
    <w:qFormat/>
    <w:uiPriority w:val="0"/>
    <w:pPr>
      <w:snapToGrid w:val="0"/>
      <w:spacing w:after="120" w:line="480" w:lineRule="auto"/>
    </w:pPr>
    <w:rPr>
      <w:rFonts w:ascii="Calibri" w:hAnsi="Calibri"/>
      <w:lang w:val="zh-CN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需求正文"/>
    <w:basedOn w:val="1"/>
    <w:qFormat/>
    <w:uiPriority w:val="0"/>
    <w:pPr>
      <w:tabs>
        <w:tab w:val="left" w:pos="5040"/>
        <w:tab w:val="left" w:pos="8280"/>
      </w:tabs>
      <w:snapToGrid w:val="0"/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paragraph" w:customStyle="1" w:styleId="17">
    <w:name w:val="首行缩进"/>
    <w:basedOn w:val="1"/>
    <w:qFormat/>
    <w:uiPriority w:val="0"/>
    <w:pPr>
      <w:spacing w:line="360" w:lineRule="auto"/>
      <w:ind w:firstLine="480" w:firstLineChars="200"/>
    </w:pPr>
    <w:rPr>
      <w:szCs w:val="24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标题 1 Char"/>
    <w:link w:val="2"/>
    <w:qFormat/>
    <w:uiPriority w:val="0"/>
    <w:rPr>
      <w:rFonts w:hint="eastAsia" w:ascii="宋体" w:hAnsi="宋体" w:eastAsia="仿宋" w:cs="宋体"/>
      <w:b/>
      <w:bCs/>
      <w:kern w:val="44"/>
      <w:sz w:val="28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1473</Words>
  <Characters>1541</Characters>
  <Lines>0</Lines>
  <Paragraphs>0</Paragraphs>
  <TotalTime>21</TotalTime>
  <ScaleCrop>false</ScaleCrop>
  <LinksUpToDate>false</LinksUpToDate>
  <CharactersWithSpaces>1573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2022-09-13T01:24:00Z</dcterms:created>
  <dc:creator>Huawei</dc:creator>
  <cp:lastModifiedBy>huawei</cp:lastModifiedBy>
  <cp:lastPrinted>2025-12-15T05:22:00Z</cp:lastPrinted>
  <dcterms:modified xsi:type="dcterms:W3CDTF">2025-12-16T04:37:03Z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99F6092780D9465E955424E62DA79924</vt:lpwstr>
  </property>
  <property fmtid="{D5CDD505-2E9C-101B-9397-08002B2CF9AE}" pid="4" name="KSOTemplateDocerSaveRecord">
    <vt:lpwstr>eyJoZGlkIjoiOTc3M2Y5NzIzMDFlZjAyY2Q4Njk5ODkyYjFjNzBiNTQiLCJ1c2VySWQiOiIxOTY0MTY3NjgifQ==</vt:lpwstr>
  </property>
</Properties>
</file>